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Дегтевская средняя общеобразовательная школа</w:t>
      </w: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392B" w:rsidRPr="006A674A" w:rsidRDefault="00115EE3" w:rsidP="00115E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ru-RU"/>
        </w:rPr>
        <w:br w:type="textWrapping" w:clear="all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1392B" w:rsidRPr="00A31FA6" w:rsidTr="00A1392B">
        <w:tc>
          <w:tcPr>
            <w:tcW w:w="3114" w:type="dxa"/>
          </w:tcPr>
          <w:p w:rsidR="00A1392B" w:rsidRPr="00A31FA6" w:rsidRDefault="00A1392B" w:rsidP="00A139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Шевцова И.А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№5 от «19» июня   2024 г.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1392B" w:rsidRPr="00A31FA6" w:rsidRDefault="00A1392B" w:rsidP="00A139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Зозуля Г.А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 от «19» июня   2024 г.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1392B" w:rsidRPr="00A31FA6" w:rsidRDefault="00A1392B" w:rsidP="00A139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Юндина</w:t>
            </w:r>
            <w:proofErr w:type="spellEnd"/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Н.Б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1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205 от «19» июня   2024 г.</w:t>
            </w:r>
          </w:p>
          <w:p w:rsidR="00A1392B" w:rsidRPr="00A31FA6" w:rsidRDefault="00A1392B" w:rsidP="00A139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15EE3" w:rsidRPr="006A674A" w:rsidRDefault="00115EE3" w:rsidP="00115E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5EE3" w:rsidRPr="006A674A" w:rsidRDefault="00115EE3" w:rsidP="00115EE3">
      <w:pPr>
        <w:autoSpaceDE w:val="0"/>
        <w:autoSpaceDN w:val="0"/>
        <w:adjustRightInd w:val="0"/>
        <w:spacing w:before="82"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</w:t>
      </w:r>
    </w:p>
    <w:p w:rsidR="00115EE3" w:rsidRPr="006A674A" w:rsidRDefault="00115EE3" w:rsidP="00115EE3">
      <w:pPr>
        <w:autoSpaceDE w:val="0"/>
        <w:autoSpaceDN w:val="0"/>
        <w:adjustRightInd w:val="0"/>
        <w:spacing w:before="82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</w:t>
      </w:r>
      <w:r w:rsidRPr="006A67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РАБОЧАЯ ПРОГРАММА</w:t>
      </w:r>
    </w:p>
    <w:p w:rsidR="00115EE3" w:rsidRPr="006A674A" w:rsidRDefault="00115EE3" w:rsidP="00115EE3">
      <w:pPr>
        <w:tabs>
          <w:tab w:val="left" w:leader="underscore" w:pos="5966"/>
          <w:tab w:val="left" w:leader="underscore" w:pos="8434"/>
        </w:tabs>
        <w:autoSpaceDE w:val="0"/>
        <w:autoSpaceDN w:val="0"/>
        <w:adjustRightInd w:val="0"/>
        <w:spacing w:before="197" w:after="0" w:line="240" w:lineRule="auto"/>
        <w:ind w:right="518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115EE3" w:rsidRPr="006A674A" w:rsidRDefault="00115EE3" w:rsidP="00115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по внеурочной деятельности</w:t>
      </w: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DF07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proofErr w:type="gramStart"/>
      <w:r w:rsidR="00DF0790">
        <w:rPr>
          <w:rFonts w:ascii="Times New Roman" w:eastAsia="Times New Roman" w:hAnsi="Times New Roman"/>
          <w:sz w:val="24"/>
          <w:szCs w:val="24"/>
          <w:lang w:eastAsia="ru-RU"/>
        </w:rPr>
        <w:t>« Юный</w:t>
      </w:r>
      <w:proofErr w:type="gramEnd"/>
      <w:r w:rsidR="00DF0790">
        <w:rPr>
          <w:rFonts w:ascii="Times New Roman" w:eastAsia="Times New Roman" w:hAnsi="Times New Roman"/>
          <w:sz w:val="24"/>
          <w:szCs w:val="24"/>
          <w:lang w:eastAsia="ru-RU"/>
        </w:rPr>
        <w:t xml:space="preserve"> химик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»</w:t>
      </w: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Социальное (проектная  деятельность) направление</w:t>
      </w: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класс</w:t>
      </w: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Романченко Валентина Викторовна</w:t>
      </w:r>
    </w:p>
    <w:p w:rsidR="00115EE3" w:rsidRPr="006A674A" w:rsidRDefault="00115EE3" w:rsidP="00115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учитель биологии и химии               </w:t>
      </w: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первая категория</w:t>
      </w:r>
    </w:p>
    <w:p w:rsidR="00115EE3" w:rsidRPr="006A674A" w:rsidRDefault="00115EE3" w:rsidP="00115EE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Ростовская область</w:t>
      </w: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Миллеровский район</w:t>
      </w: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сл</w:t>
      </w:r>
      <w:proofErr w:type="spellEnd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Дегтево</w:t>
      </w:r>
    </w:p>
    <w:p w:rsidR="00115EE3" w:rsidRPr="006A674A" w:rsidRDefault="00115EE3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ул. Школьная 18</w:t>
      </w:r>
    </w:p>
    <w:p w:rsidR="00115EE3" w:rsidRDefault="00A1392B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2024</w:t>
      </w:r>
      <w:r w:rsidR="00115EE3" w:rsidRPr="006A674A">
        <w:rPr>
          <w:rFonts w:ascii="Times New Roman" w:eastAsia="Times New Roman" w:hAnsi="Times New Roman"/>
          <w:sz w:val="24"/>
          <w:szCs w:val="24"/>
          <w:lang w:eastAsia="ru-RU"/>
        </w:rPr>
        <w:t>г</w:t>
      </w:r>
    </w:p>
    <w:p w:rsidR="00A1392B" w:rsidRDefault="00A1392B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392B" w:rsidRPr="006A674A" w:rsidRDefault="00A1392B" w:rsidP="00115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0B4E" w:rsidRPr="00F00B4E" w:rsidRDefault="00F00B4E" w:rsidP="00F00B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CBD" w:rsidRDefault="005F3CBD" w:rsidP="005F3CB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ar-SA"/>
        </w:rPr>
        <w:lastRenderedPageBreak/>
        <w:t>I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 Пояснительная записка</w:t>
      </w:r>
    </w:p>
    <w:p w:rsidR="005F3CBD" w:rsidRPr="000432AC" w:rsidRDefault="005F3CBD" w:rsidP="005F3CBD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432AC">
        <w:rPr>
          <w:rFonts w:ascii="Times New Roman" w:hAnsi="Times New Roman"/>
          <w:b/>
          <w:sz w:val="24"/>
          <w:szCs w:val="24"/>
        </w:rPr>
        <w:t>а) нормативно-правовая база:</w:t>
      </w:r>
    </w:p>
    <w:p w:rsidR="005F3CBD" w:rsidRPr="000432AC" w:rsidRDefault="005F3CBD" w:rsidP="005F3CBD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3CBD" w:rsidRPr="000432AC" w:rsidRDefault="005F3CBD" w:rsidP="005F3C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>- Федеральный закон от 29.12.12 №273 "Об образовании в Российской Федерации".</w:t>
      </w:r>
    </w:p>
    <w:p w:rsidR="005F3CBD" w:rsidRPr="000432AC" w:rsidRDefault="005F3CBD" w:rsidP="005F3C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>- Федеральный государственный образовательный стандарт осн</w:t>
      </w:r>
      <w:r>
        <w:rPr>
          <w:rFonts w:ascii="Times New Roman" w:hAnsi="Times New Roman"/>
          <w:sz w:val="24"/>
          <w:szCs w:val="24"/>
          <w:lang w:eastAsia="ru-RU"/>
        </w:rPr>
        <w:t xml:space="preserve">овного общего </w:t>
      </w:r>
      <w:r w:rsidRPr="000432AC">
        <w:rPr>
          <w:rFonts w:ascii="Times New Roman" w:hAnsi="Times New Roman"/>
          <w:sz w:val="24"/>
          <w:szCs w:val="24"/>
          <w:lang w:eastAsia="ru-RU"/>
        </w:rPr>
        <w:t xml:space="preserve">образования </w:t>
      </w:r>
    </w:p>
    <w:p w:rsidR="005F3CBD" w:rsidRPr="000432AC" w:rsidRDefault="005F3CBD" w:rsidP="005F3C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- Письмо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 xml:space="preserve"> России от 28.10.2015 г. № 08-1786 «О рабочих программах учебных предметов».</w:t>
      </w:r>
    </w:p>
    <w:p w:rsidR="005F3CBD" w:rsidRPr="000432AC" w:rsidRDefault="005F3CBD" w:rsidP="005F3C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 xml:space="preserve">  России № 1577 от 31.12. </w:t>
      </w:r>
      <w:smartTag w:uri="urn:schemas-microsoft-com:office:smarttags" w:element="metricconverter">
        <w:smartTagPr>
          <w:attr w:name="ProductID" w:val="2015 г"/>
        </w:smartTagPr>
        <w:r w:rsidRPr="000432AC">
          <w:rPr>
            <w:rFonts w:ascii="Times New Roman" w:hAnsi="Times New Roman"/>
            <w:sz w:val="24"/>
            <w:szCs w:val="24"/>
            <w:lang w:eastAsia="ru-RU"/>
          </w:rPr>
          <w:t>2015 г</w:t>
        </w:r>
      </w:smartTag>
      <w:r w:rsidRPr="000432AC">
        <w:rPr>
          <w:rFonts w:ascii="Times New Roman" w:hAnsi="Times New Roman"/>
          <w:sz w:val="24"/>
          <w:szCs w:val="24"/>
          <w:lang w:eastAsia="ru-RU"/>
        </w:rPr>
        <w:t xml:space="preserve">. «О внесении изменений в ФГОС ООО, утвержденный приказом МО и Н РФ от 17.12.2010 г. № 1897». </w:t>
      </w:r>
    </w:p>
    <w:p w:rsidR="005F3CBD" w:rsidRPr="000432AC" w:rsidRDefault="005F3CBD" w:rsidP="005F3CB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Учебный план и календарный учебный гра</w:t>
      </w:r>
      <w:r w:rsidR="00A139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фик МБОУ Дегтевская СОШ на 2024– 2025</w:t>
      </w: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уч. год;</w:t>
      </w:r>
    </w:p>
    <w:p w:rsidR="005F3CBD" w:rsidRPr="000432AC" w:rsidRDefault="005F3CBD" w:rsidP="005F3CB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-Устав МБОУ Дегтевская СОШ</w:t>
      </w:r>
    </w:p>
    <w:p w:rsidR="005F3CBD" w:rsidRPr="000432AC" w:rsidRDefault="005F3CBD" w:rsidP="005F3C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 -Основная общеобразовательная программа основного общего и среднего общего образов</w:t>
      </w:r>
      <w:r w:rsidR="00A1392B">
        <w:rPr>
          <w:rFonts w:ascii="Times New Roman" w:hAnsi="Times New Roman"/>
          <w:sz w:val="24"/>
          <w:szCs w:val="24"/>
          <w:lang w:eastAsia="ru-RU"/>
        </w:rPr>
        <w:t xml:space="preserve">ания МБОУ </w:t>
      </w:r>
      <w:proofErr w:type="spellStart"/>
      <w:r w:rsidR="00A1392B">
        <w:rPr>
          <w:rFonts w:ascii="Times New Roman" w:hAnsi="Times New Roman"/>
          <w:sz w:val="24"/>
          <w:szCs w:val="24"/>
          <w:lang w:eastAsia="ru-RU"/>
        </w:rPr>
        <w:t>Дегтевской</w:t>
      </w:r>
      <w:proofErr w:type="spellEnd"/>
      <w:r w:rsidR="00A1392B">
        <w:rPr>
          <w:rFonts w:ascii="Times New Roman" w:hAnsi="Times New Roman"/>
          <w:sz w:val="24"/>
          <w:szCs w:val="24"/>
          <w:lang w:eastAsia="ru-RU"/>
        </w:rPr>
        <w:t xml:space="preserve"> СОШ на 2024-2025</w:t>
      </w:r>
      <w:r w:rsidRPr="000432A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уч.год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>.</w:t>
      </w:r>
    </w:p>
    <w:p w:rsidR="005F3CBD" w:rsidRPr="00F00B4E" w:rsidRDefault="005F3CBD" w:rsidP="005F3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ar-SA"/>
        </w:rPr>
        <w:t xml:space="preserve">Концепция и программа 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в соответствии с   Федеральным государственным образовательным стандартом  общего образования, фундаментальным ядром содержания общего образования.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 (УУД),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</w:t>
      </w:r>
      <w:r w:rsidR="00162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внеурочной деятельности «Юный химик</w:t>
      </w: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</w:t>
      </w:r>
      <w:r w:rsidR="00162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редназначена для учащихся 10 класса</w:t>
      </w: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проявляющих повышенный интерес к химии и собирающихся продолжить образование в учебных заведениях естественно профиля (химико-технологические, медицинские, сельскохозяйственные вузы). Курс рассчитан в первую очередь на учащихся, обладающих хорошими знаниями основных химических законов, базовых знаний по общей химии и способных к творческому и осмысленному восприятию материала, что позволит выполнять практ</w:t>
      </w:r>
      <w:r w:rsidR="005F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ическую часть курса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Прохождение курса позволит учащимся достичь следующих результатов: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расширить знания о химической составляющей естественнонаучной картины мира, важнейших химических понятиях, законах и теориях;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совершенствовать умения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 и развить у учащихся умения самостоятельной работы со справочными материалами и учебной литературой, собственными конспектами, иными источниками информации;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развить познавательные интересы и интеллектуальные способности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воспитать убежденность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развить познавательные интересы;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работать в группе, вести дискуссию, отстаивать свою точку зрения;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00B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показать связь химии с окружающей жизнью, с важнейшими сферами жизнедеятельности человека;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полученные знания и умения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помощи практических работ закрепить, систематизировать и углубить знания учащихся о фундаментальных законах органической и общей химии;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научиться объяснять на современном уровне свойства соединений и химические процессы, протекающие в окружающем мире и используемые человеком;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предоставить учащимся возможность применять химические знания на практике, формировать общенаучные и химические умения и навыки, необходимые в деятельности экспериментатора и полезные в повседневной жизни;</w:t>
      </w:r>
    </w:p>
    <w:p w:rsidR="00F00B4E" w:rsidRPr="00F00B4E" w:rsidRDefault="0016232C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00B4E"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F00B4E" w:rsidRPr="00F00B4E" w:rsidRDefault="00F00B4E" w:rsidP="00F00B4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разъяснять на примерах причины многообразия органических веществ, объяснять свойства веществ на основе их химического строения;</w:t>
      </w:r>
    </w:p>
    <w:p w:rsidR="00F00B4E" w:rsidRPr="00F00B4E" w:rsidRDefault="00F00B4E" w:rsidP="00F00B4E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основные положения теории химического строения органических веществ, важнейшие функциональные группы органических соединений для объяснения обусловленных ими свойств;</w:t>
      </w:r>
    </w:p>
    <w:p w:rsidR="00F00B4E" w:rsidRPr="00F00B4E" w:rsidRDefault="00F00B4E" w:rsidP="00F00B4E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природные жиры и масла, их строение, гидролиз жиров в технике, продукты переработки жиров;</w:t>
      </w:r>
    </w:p>
    <w:p w:rsidR="00F00B4E" w:rsidRPr="00F00B4E" w:rsidRDefault="00F00B4E" w:rsidP="00F00B4E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характеристику основных типов изученных химических реакций, возможности и направления их протекания, особенности реакций с участием органических веществ.</w:t>
      </w:r>
    </w:p>
    <w:p w:rsidR="00F00B4E" w:rsidRPr="00F00B4E" w:rsidRDefault="00F00B4E" w:rsidP="00F00B4E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некоторые приемы проведения органического синтеза, выделения полученного продукта, изучения его свойств, практически познакомиться со взаимным превращением соединений различных классов;</w:t>
      </w:r>
    </w:p>
    <w:p w:rsidR="00F00B4E" w:rsidRPr="00F00B4E" w:rsidRDefault="00F00B4E" w:rsidP="00F00B4E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 определять наличие углерода, водорода, хлора, серы, азота, по характерным реакциям – функциональные группы органических соединений;</w:t>
      </w:r>
    </w:p>
    <w:p w:rsidR="00F00B4E" w:rsidRPr="00F00B4E" w:rsidRDefault="0016232C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r w:rsidR="00F00B4E"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F00B4E" w:rsidRPr="00F00B4E" w:rsidRDefault="00F00B4E" w:rsidP="00F00B4E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структурные формулы органических веществ изученных классов, уравнения химических реакций, подтверждающих свойства изученных органических веществ, их генетическую связь, способы получения;</w:t>
      </w:r>
    </w:p>
    <w:p w:rsidR="00F00B4E" w:rsidRPr="00F00B4E" w:rsidRDefault="00F00B4E" w:rsidP="00F00B4E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объяснять понятия скорость химической реакции, энергия активации, теория активных столкновений, катализ и катализаторы, механизм реакции;</w:t>
      </w:r>
    </w:p>
    <w:p w:rsidR="00F00B4E" w:rsidRPr="00F00B4E" w:rsidRDefault="00F00B4E" w:rsidP="00F00B4E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строения, свойства и применение важнейших представителей биополимеров;</w:t>
      </w:r>
    </w:p>
    <w:p w:rsidR="00F00B4E" w:rsidRPr="00F00B4E" w:rsidRDefault="00F00B4E" w:rsidP="00F00B4E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влияние различия в строении молекул мономеров целлюлозы и крахмала на структуру и свойства полимеров.</w:t>
      </w:r>
    </w:p>
    <w:p w:rsidR="00F00B4E" w:rsidRPr="00F00B4E" w:rsidRDefault="00F00B4E" w:rsidP="00F00B4E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полимерные материалы по соответствующим признакам;</w:t>
      </w:r>
    </w:p>
    <w:p w:rsidR="00F00B4E" w:rsidRPr="00F00B4E" w:rsidRDefault="00F00B4E" w:rsidP="00F00B4E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технику выполнения важных химических операций, необходимых и при изучении других разделов химии;</w:t>
      </w:r>
    </w:p>
    <w:p w:rsidR="005F3CBD" w:rsidRDefault="005F3CBD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Описание разделов содержания</w:t>
      </w: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923EE" w:rsidRDefault="00E923E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23E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</w:t>
      </w:r>
      <w:r w:rsidR="00E923EE" w:rsidRPr="00E923E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="00E923EE" w:rsidRPr="00C3747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Введение.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безопасности работы в</w:t>
      </w:r>
      <w:r w:rsidR="00E9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химической лаборатории. 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технике безопасности.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 Типовые правила техники лабораторных работ. Правила техники безопасности при проведении исследований, медицинские аптечки первой помощи в кабинете химии.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</w:t>
      </w: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Приемы обращения с лабораторным оборудов</w:t>
      </w:r>
      <w:r w:rsidR="007F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анием. </w:t>
      </w:r>
      <w:bookmarkStart w:id="0" w:name="_GoBack"/>
      <w:bookmarkEnd w:id="0"/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обращения с лабораторным оборудованием.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Знакомство с лабораторным оборудованием и посудой. Работа со спиртовкой, весами, ареометрами. Мерная посуда.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реактивов по действию на организм, хранение реактивов, обозначение на этикетках. Оформление выполнения химического эксперимента и его результатов.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</w:t>
      </w:r>
      <w:proofErr w:type="gram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.Работа</w:t>
      </w:r>
      <w:proofErr w:type="gram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химическими реактивами. Оформление выполнения эксперимента и его результатов.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</w:t>
      </w: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Качественный анализ органических соединений. Обнаружение функциональных групп органических и</w:t>
      </w:r>
      <w:r w:rsidR="008949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неорганических соединений. 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Качественный анализ: идентификация и обнаружение. Особенности качественного анализа органических и неорганических соединений. Общая схема процесса идентификации веществ.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Качественный анализ органических и неорганических веществ. Аналитические задачи при исследовании веществ. Предварительные исследования: установление агрегатного состояния, цвета, запаха, проба на горючесть, измерение физических констант, молекулярной массы.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</w:t>
      </w:r>
      <w:proofErr w:type="gram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.Измерение</w:t>
      </w:r>
      <w:proofErr w:type="gram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физических свойств: агрегатного состояния, цвета, запаха, проба на горючесть, измерение физических констант, молекулярной массы. Определение растворимости в воде, разбавленных растворах в органических растворителях, </w:t>
      </w:r>
      <w:proofErr w:type="spell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хлороводорода</w:t>
      </w:r>
      <w:proofErr w:type="spell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гидроксида натрия.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Измерение рН в растворах. Качественный элементный анализ соединений.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Обнаружение углерода, водорода, в соединениях. Качественный элементный анализ соединений.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Обнаружение серы, галогенов, азота в соединениях. Обнаружение функциональных групп: спиртов, альдегидов, фенолов, кислот, аминов, кислот оснований.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Обнаружение функциональных групп. Получение производных предполагаемого органического соединения и проведение дополнительных реакций.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Изучение взаимодействия органических соединений различных классов с соединениями серебра. Получение производных предполагаемого органического соединения и проведение дополнительных реакций.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Изучение взаимодействия органических соединений различных классов с соединениями железа (III).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занятие по теме: Распознавание неизвестного органического вещества.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</w:t>
      </w: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Химия жизни. Синтез и исследование св</w:t>
      </w:r>
      <w:r w:rsidR="00E9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ойств соединений. (6</w:t>
      </w: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часов).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 и питание. Семинар.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Витамины в продуктах питания.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Определение витаминов: А в подсолнечном масле, С в яблочном соке и D в рыбьем жире или курином желтке.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стимуляторы.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 Практическая работа Выделение из чая кофеина. Качественная реакция на кофеин.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Органические кислоты. Свойства, строение, получение.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Получение и изучение свойств уксусной кислоты.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Органические кислоты. Кислоты консерванты.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Изучение свойств муравьиной кислоты.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Органические кислоты в пище.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щавелевой, молочной и кислоты. Изучение их свойств.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Неорганические соединения на кухне. Соль, сода.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Качественные реакции на ионы натрия, хлорид-ионы, карбонат-ионы. Гидролиз солей угольной кислоты. Свойства карбоната и гидрокарбоната.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Неорганические соединения на кухне. Вода. Физические и химические свойства. Жесткость и причины ее возникновения. Способы устранения.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Определение жесткости воды и ее устранение.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качества воды. Оценка загрязненности воды.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 Определение концентрации кислорода, растворенного в воде. Определение рН воды.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Коллоидные растворы и пища.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Изучение молока как эмульсии.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 по теме. Анализ качества прохладительных напитков.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</w:t>
      </w:r>
      <w:r w:rsidR="007F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Химия в быту.  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Моющие средства и чистящие средства. Знакомство с разнообразием, свойствами, классификацией моющих и чистящих средств. Семинар.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безопасности со средствами бытовой химии.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Знакомство с образцами химических средств санитарии и гигиены. Изучение инструкций по применению токсичных веществ бытовой химии в быту.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Мыла. Состав, строение, получение.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Омыление жиров; получение мыла. Сравнение свойств мыла со свойствами стиральных порошков.</w:t>
      </w:r>
    </w:p>
    <w:p w:rsidR="00F00B4E" w:rsidRPr="00F00B4E" w:rsidRDefault="00F00B4E" w:rsidP="00F00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Душистые вещества в парфюмерии, косметики, моющих средствах. Эфирные масла. Состав.</w:t>
      </w:r>
    </w:p>
    <w:p w:rsidR="00E923EE" w:rsidRDefault="00F00B4E" w:rsidP="00E92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Извлечение эфирных масел из растительного материала. Перечная мята, еловое масло</w:t>
      </w:r>
      <w:r w:rsidR="00E923EE" w:rsidRPr="00E92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23E3D" w:rsidRDefault="00E923EE" w:rsidP="00E92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</w:t>
      </w: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23E3D" w:rsidRPr="00F00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Химия в быту. </w:t>
      </w:r>
      <w:r w:rsidR="00F23E3D" w:rsidRPr="00C374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Синтез и исследование свойств </w:t>
      </w:r>
      <w:r w:rsidR="00F23E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пищевых </w:t>
      </w:r>
      <w:r w:rsidR="00F23E3D" w:rsidRPr="00C374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соединений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Углеводы. Состав, строение, свойства. Глюкоза, сахароза.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</w:t>
      </w:r>
      <w:proofErr w:type="spell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работа.Обнаружение</w:t>
      </w:r>
      <w:proofErr w:type="spell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глюкозы в пище. Получение сахара из свеклы. Свойства сахарозы.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Углеводы в пище. Молочный сахар.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Опыты с молочным сахаром.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Углеводы. Строение, свойства, получение. Крахмал.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Получение патоки и глюкозы из крахмала. Качественная реакция на крахмал. Свойства крахмала.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Углеводы в пище. Крахмал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Определение крахмала в листьях живых растений и маргарине.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Одноатомные спирты. Характеристика класса. Физические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свойства. Качественные реакции.</w:t>
      </w: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Качественная реакция на одноатомные спирты.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Белки. Характеристика класса. Качественные реакции.</w:t>
      </w:r>
    </w:p>
    <w:p w:rsidR="00824F55" w:rsidRPr="00F00B4E" w:rsidRDefault="00824F55" w:rsidP="00824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 Определение белков в продуктах питания. Цветные реакции белков. Свойства белков.</w:t>
      </w:r>
    </w:p>
    <w:p w:rsidR="00E923EE" w:rsidRDefault="00824F55" w:rsidP="00E92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</w:t>
      </w:r>
      <w:r w:rsidRPr="00F00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7F0A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Повторение </w:t>
      </w:r>
    </w:p>
    <w:p w:rsidR="00E923EE" w:rsidRPr="00E923EE" w:rsidRDefault="00E923EE" w:rsidP="00E92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органических соединений</w:t>
      </w:r>
    </w:p>
    <w:p w:rsidR="00E923EE" w:rsidRPr="00E923EE" w:rsidRDefault="00E923EE" w:rsidP="00E92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на вывод формул органических веществ</w:t>
      </w:r>
    </w:p>
    <w:p w:rsidR="00E923EE" w:rsidRPr="00E923EE" w:rsidRDefault="00E923EE" w:rsidP="00E92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</w:t>
      </w:r>
      <w:proofErr w:type="gramStart"/>
      <w:r w:rsidRPr="00E9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 ,когда</w:t>
      </w:r>
      <w:proofErr w:type="gramEnd"/>
      <w:r w:rsidRPr="00E9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из веществ дано в избытке</w:t>
      </w:r>
    </w:p>
    <w:p w:rsidR="00F00B4E" w:rsidRPr="00F00B4E" w:rsidRDefault="00E923EE" w:rsidP="00E92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комбинированных задач</w:t>
      </w:r>
    </w:p>
    <w:p w:rsidR="005F3CBD" w:rsidRDefault="005F3CBD" w:rsidP="00C97B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3CBD" w:rsidRDefault="005F3CBD" w:rsidP="005F3C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III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 Учебно-тематический план программы</w:t>
      </w:r>
    </w:p>
    <w:p w:rsidR="005F3CBD" w:rsidRDefault="005F3CBD" w:rsidP="005F3C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5557"/>
        <w:gridCol w:w="1701"/>
        <w:gridCol w:w="1559"/>
      </w:tblGrid>
      <w:tr w:rsidR="005F3CBD" w:rsidTr="005F3CBD">
        <w:trPr>
          <w:trHeight w:val="308"/>
        </w:trPr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Тема занятия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Количество часов</w:t>
            </w:r>
          </w:p>
        </w:tc>
      </w:tr>
      <w:tr w:rsidR="005F3CBD" w:rsidTr="005F3CBD">
        <w:trPr>
          <w:trHeight w:val="3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CBD" w:rsidRDefault="005F3CBD" w:rsidP="005F3CB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CBD" w:rsidRDefault="005F3CBD" w:rsidP="005F3CB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практика</w:t>
            </w:r>
          </w:p>
        </w:tc>
      </w:tr>
      <w:tr w:rsidR="005F3CBD" w:rsidTr="005F3CBD">
        <w:trPr>
          <w:trHeight w:val="307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5F3CBD" w:rsidP="005F3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3CBD" w:rsidRDefault="005F3CBD" w:rsidP="005F3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5F3CBD" w:rsidTr="005F3CBD">
        <w:trPr>
          <w:trHeight w:val="307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Приемы обращения с лабораторным оборудованием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3CBD" w:rsidRDefault="005F3CBD" w:rsidP="005F3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</w:tr>
      <w:tr w:rsidR="005F3CBD" w:rsidTr="005F3CBD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Качественный анализ органических соединений. Обнаружение функциональных групп органических соединений и неорганических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3CBD" w:rsidRDefault="007F0AC2" w:rsidP="005F3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7F0AC2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5F3CBD" w:rsidTr="005F3CBD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CBD" w:rsidRDefault="00E923EE" w:rsidP="005F3C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жизни.</w:t>
            </w:r>
            <w:r w:rsidR="005F3CBD"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Синтез</w:t>
            </w:r>
            <w:proofErr w:type="spellEnd"/>
            <w:r w:rsidR="005F3CBD"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исследование свойств соединений</w:t>
            </w:r>
            <w:r w:rsidR="005F3C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3CBD" w:rsidRDefault="00076528" w:rsidP="005F3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3CBD" w:rsidRDefault="00076528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076528" w:rsidTr="005F3CBD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28" w:rsidRDefault="00076528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28" w:rsidRPr="00F00B4E" w:rsidRDefault="00076528" w:rsidP="005F3C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23E3D" w:rsidRPr="00C374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Химия в быту</w:t>
            </w:r>
            <w:r w:rsidR="00F23E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528" w:rsidRDefault="00076528" w:rsidP="005F3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6528" w:rsidRDefault="00076528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076528" w:rsidTr="005F3CBD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28" w:rsidRDefault="00076528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28" w:rsidRPr="00F00B4E" w:rsidRDefault="00F23E3D" w:rsidP="005F3C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74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Синтез и исследование свойств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пищевых </w:t>
            </w:r>
            <w:proofErr w:type="gramStart"/>
            <w:r w:rsidRPr="00C374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соединений.   </w:t>
            </w:r>
            <w:proofErr w:type="gramEnd"/>
            <w:r w:rsidRPr="00C374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528" w:rsidRDefault="00C6478F" w:rsidP="005F3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6528" w:rsidRDefault="00C6478F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076528" w:rsidTr="005F3CBD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28" w:rsidRDefault="00076528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28" w:rsidRPr="00F00B4E" w:rsidRDefault="00076528" w:rsidP="005F3C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6528" w:rsidRDefault="00C6478F" w:rsidP="005F3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6528" w:rsidRDefault="00C6478F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5F3CBD" w:rsidTr="005F3CBD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CBD" w:rsidRDefault="005F3CBD" w:rsidP="005F3CB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3CBD" w:rsidRDefault="007F0AC2" w:rsidP="005F3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C647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3CBD" w:rsidRDefault="007F0AC2" w:rsidP="005F3C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8,5</w:t>
            </w:r>
          </w:p>
        </w:tc>
      </w:tr>
    </w:tbl>
    <w:p w:rsidR="005F3CBD" w:rsidRPr="000A48DD" w:rsidRDefault="005F3CBD" w:rsidP="005F3CBD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CBD" w:rsidRDefault="005F3CBD" w:rsidP="00C97B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7BA8" w:rsidRDefault="00C97BA8" w:rsidP="00C97B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Календарно-тематическое планирование</w:t>
      </w:r>
    </w:p>
    <w:p w:rsidR="00C97BA8" w:rsidRDefault="00C97BA8" w:rsidP="00C97BA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3"/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3121"/>
        <w:gridCol w:w="993"/>
        <w:gridCol w:w="852"/>
        <w:gridCol w:w="851"/>
        <w:gridCol w:w="3547"/>
      </w:tblGrid>
      <w:tr w:rsidR="00C97BA8" w:rsidTr="00C97BA8">
        <w:trPr>
          <w:trHeight w:val="34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BA8" w:rsidRDefault="00C97BA8" w:rsidP="00C97B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BA8" w:rsidRDefault="00C97BA8" w:rsidP="00C97B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BA8" w:rsidRDefault="00C97BA8" w:rsidP="00C97B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BA8" w:rsidRDefault="00C97BA8" w:rsidP="00C97B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BA8" w:rsidRDefault="00C97BA8" w:rsidP="00C97B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 примерного содержания занятий</w:t>
            </w:r>
          </w:p>
        </w:tc>
      </w:tr>
      <w:tr w:rsidR="00C97BA8" w:rsidTr="00C97BA8">
        <w:trPr>
          <w:trHeight w:val="19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A8" w:rsidRDefault="00C97BA8" w:rsidP="00C97BA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A8" w:rsidRDefault="00C97BA8" w:rsidP="00C97BA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BA8" w:rsidRDefault="00C97BA8" w:rsidP="00C97B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BA8" w:rsidRDefault="00C97BA8" w:rsidP="00C97B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A8" w:rsidRDefault="00C97BA8" w:rsidP="00C97BA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BA8" w:rsidRDefault="00C97BA8" w:rsidP="00C97BA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7BA8" w:rsidTr="00C97BA8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A8" w:rsidRDefault="00C97BA8" w:rsidP="00C97B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Тема 1     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C97BA8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A8" w:rsidRDefault="00C97BA8" w:rsidP="00C97B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1E" w:rsidRPr="00F00B4E" w:rsidRDefault="0051551E" w:rsidP="0051551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Введение.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Инструктаж по технике безопасности.</w:t>
            </w:r>
          </w:p>
          <w:p w:rsidR="00C97BA8" w:rsidRDefault="00C97BA8" w:rsidP="00C97B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A8" w:rsidRDefault="002863D0" w:rsidP="00C97B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5B3B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A8" w:rsidRDefault="00C97BA8" w:rsidP="00C97B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A8" w:rsidRDefault="00C97BA8" w:rsidP="00C97B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A8" w:rsidRDefault="00C97BA8" w:rsidP="00C97BA8">
            <w:pPr>
              <w:rPr>
                <w:rFonts w:ascii="Times New Roman" w:hAnsi="Times New Roman"/>
                <w:sz w:val="24"/>
                <w:szCs w:val="24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правила техники лабораторных работ. Правила техники безопасности при проведении исследований, медицинские аптечки первой помощи в кабинете химии</w:t>
            </w:r>
          </w:p>
        </w:tc>
      </w:tr>
      <w:tr w:rsidR="00C97BA8" w:rsidTr="00C97BA8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A8" w:rsidRPr="00F00B4E" w:rsidRDefault="00AC70E4" w:rsidP="00C97BA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Тема 2  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Приемы обращения с лабораторным оборудованием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</w:tr>
      <w:tr w:rsidR="00AC70E4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Default="00AC70E4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Приемы обращения с лабораторным оборудованием. Работа с химическими реактивами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DF0790" w:rsidP="00AC70E4">
            <w:pP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12</w:t>
            </w:r>
            <w:r w:rsidR="005B3B10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Pr="00F00B4E" w:rsidRDefault="00974FBD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работа.Знакомство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лабораторным оборудованием и посудой. Работа со спиртовкой, весами, ареометрами. Мерная посуда. Практическая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работа.Классификация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реактивов по действию на организм, хранение реактивов, обозначение на этикетках. Оформление выполнения химического эксперимента и его результатов.</w:t>
            </w:r>
          </w:p>
          <w:p w:rsidR="00AC70E4" w:rsidRPr="00F00B4E" w:rsidRDefault="00AC70E4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с химическими реактивами. Оформление выполнения эксперимента и его результатов.</w:t>
            </w:r>
          </w:p>
        </w:tc>
      </w:tr>
      <w:tr w:rsidR="00AC70E4" w:rsidTr="005B3B10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3    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Качественный анализ органических соединений. Обнаружение функциональных групп органических соединений и неорганических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часов</w:t>
            </w:r>
          </w:p>
        </w:tc>
      </w:tr>
      <w:tr w:rsidR="00AC70E4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Default="00AC70E4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5B3B1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Качественный анализ органических и неорганических веществ.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5B3B10" w:rsidRDefault="00DF0790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="005B3B10" w:rsidRPr="005B3B1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Pr="00F00B4E" w:rsidRDefault="00974FBD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работа.Качественный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анализ: идентификация и обнаружение. Особенности качественного анализа органических и неорганических соединений. Общая схема процесса идентификации веществ.</w:t>
            </w:r>
          </w:p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Качественный анализ органических и неорганических веществ. Аналитические задачи при исследовании веществ. Предварительные исследования: установление агрегатного состояния, цвета, запаха, проба на горючесть, измерение физических констант, молекулярной массы.</w:t>
            </w:r>
          </w:p>
          <w:p w:rsidR="00AC70E4" w:rsidRPr="00F00B4E" w:rsidRDefault="00AC70E4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Измерение физических констант.</w:t>
            </w:r>
          </w:p>
        </w:tc>
      </w:tr>
      <w:tr w:rsidR="00AC70E4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Default="00AC70E4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971FEE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и упражнений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5B3B10" w:rsidRDefault="00DF0790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B3B10" w:rsidRPr="005B3B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Pr="00F00B4E" w:rsidRDefault="00974FBD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971FEE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и упражнений</w:t>
            </w:r>
          </w:p>
        </w:tc>
      </w:tr>
      <w:tr w:rsidR="00AC70E4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Default="00AC70E4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Качественный элементный анализ соединений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5B3B10" w:rsidRDefault="00DF0790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5B3B10" w:rsidRPr="005B3B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Pr="00F00B4E" w:rsidRDefault="00974FBD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работа.Качественный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элементный анализ соединений.</w:t>
            </w:r>
          </w:p>
          <w:p w:rsidR="00AC70E4" w:rsidRPr="00F00B4E" w:rsidRDefault="00AC70E4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Обнаружение углерода, водорода, в соединениях Качественный элементный анализ соединений. </w:t>
            </w:r>
          </w:p>
        </w:tc>
      </w:tr>
      <w:tr w:rsidR="00AC70E4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Default="00AC70E4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974FBD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и упражнений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5B3B10" w:rsidRDefault="00DF0790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B3B10" w:rsidRPr="005B3B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Pr="00F00B4E" w:rsidRDefault="00974FBD" w:rsidP="00AC70E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974FBD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AC70E4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Default="00AC70E4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974FBD" w:rsidP="00AC70E4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Упражнение в применении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5B3B10" w:rsidRDefault="00DF0790" w:rsidP="00AC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B3B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E4" w:rsidRPr="00971FEE" w:rsidRDefault="00974FBD" w:rsidP="00AC70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971FEE" w:rsidRDefault="005B3B10" w:rsidP="00AC70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и упражнений</w:t>
            </w:r>
          </w:p>
        </w:tc>
      </w:tr>
      <w:tr w:rsidR="00AC70E4" w:rsidTr="005B3B10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E4" w:rsidRPr="00F00B4E" w:rsidRDefault="00AC70E4" w:rsidP="00AC70E4">
            <w:pP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Тема 4   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Химия жизни.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Синтез и исследование свойств соединений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Химия и питание. Витамины в продуктах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5B3B10" w:rsidRDefault="00DF0790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>
            <w:r w:rsidRPr="00002BF4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Белки, жиры, углеводы в пище. Определение витаминов: А в подсолнечном масле, С в яблочном соке и D в рыбьем жире или курином желтке.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Природные стимуляторы. Органические кислоты в пище.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5B3B10" w:rsidRDefault="00DF0790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82DD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>
            <w:r w:rsidRPr="00002BF4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Органические вещества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пище.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Органические кислоты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5B3B10" w:rsidRDefault="00DF0790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82DD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>
            <w:r w:rsidRPr="00002BF4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Свойства, строение, получение.</w:t>
            </w:r>
          </w:p>
          <w:p w:rsidR="00B82DD5" w:rsidRPr="00F00B4E" w:rsidRDefault="00B82DD5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Получение и изучение свойств уксусной кислоты. Кислоты консерванты.</w:t>
            </w:r>
          </w:p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свойств муравьиной кислоты.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5B3B10" w:rsidRDefault="00DF0790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82DD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>
            <w:r w:rsidRPr="00002BF4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Белки. Характеристика класса. Качественные реакции.</w:t>
            </w:r>
          </w:p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работа.Определение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белков в продуктах питания. Цветные реакции белков. Свойства белков.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B82DD5" w:rsidRDefault="00B82DD5" w:rsidP="00F444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Неорганические соединения на кухне. Контроль качества воды.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DB467C" w:rsidRDefault="00DF0790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>
            <w:r w:rsidRPr="00002BF4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Соль, сода. Практическая работа.</w:t>
            </w:r>
          </w:p>
          <w:p w:rsidR="00B82DD5" w:rsidRPr="00F00B4E" w:rsidRDefault="00B82DD5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Качественные реакции на ионы натрия, хлорид-ионы, карбонат-ионы. Гидролиз солей угольной кислоты. Свойства карбоната и гидрокарбоната. Неорганические соединения на кухне. Вода. Физические и химические свойства. Жесткость и причины ее возникновения. Практическая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работа.Способы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устранения.</w:t>
            </w:r>
          </w:p>
          <w:p w:rsidR="00B82DD5" w:rsidRPr="00F00B4E" w:rsidRDefault="00B82DD5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жесткости воды и ее устранение. Оценка загрязненности воды. Практическая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работа.Определение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концентрации кислорода, растворенного в воде. Определение рН воды.</w:t>
            </w:r>
          </w:p>
        </w:tc>
      </w:tr>
      <w:tr w:rsidR="00F44450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50" w:rsidRDefault="00F44450" w:rsidP="00F4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F44450" w:rsidRDefault="00F44450" w:rsidP="00F444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50" w:rsidRPr="00F00B4E" w:rsidRDefault="00F44450" w:rsidP="00F44450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Коллоидные растворы и пища.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50" w:rsidRPr="006837E2" w:rsidRDefault="006837E2" w:rsidP="00F4445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DB467C" w:rsidRPr="00683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50" w:rsidRPr="006837E2" w:rsidRDefault="00F44450" w:rsidP="00F4445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50" w:rsidRPr="006837E2" w:rsidRDefault="00B82DD5" w:rsidP="00F4445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50" w:rsidRPr="006837E2" w:rsidRDefault="00F44450" w:rsidP="00F4445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Коллоидные растворы и пища.</w:t>
            </w:r>
          </w:p>
          <w:p w:rsidR="00F44450" w:rsidRPr="006837E2" w:rsidRDefault="00F44450" w:rsidP="00F4445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молока как эмульсии.</w:t>
            </w:r>
          </w:p>
        </w:tc>
      </w:tr>
      <w:tr w:rsidR="00F44450" w:rsidTr="005B3B10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50" w:rsidRPr="00F00B4E" w:rsidRDefault="00974FBD" w:rsidP="00F4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5         </w:t>
            </w:r>
            <w:r w:rsidR="00F23E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Химия в быту.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6 часов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Правила безопасности со средствами бытовой химии.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DB467C" w:rsidRDefault="006837E2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82DD5" w:rsidRPr="00DB467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>
            <w:r w:rsidRPr="00BC2AD5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Правила безопасности со средствами бытовой химии.</w:t>
            </w:r>
          </w:p>
          <w:p w:rsidR="00B82DD5" w:rsidRPr="00F00B4E" w:rsidRDefault="00B82DD5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Знакомство с образцами химических средств санитарии и гигиены. Изучение инструкций по применению токсичных веществ бытовой химии в быту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Моющие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чистящие средства.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DB467C" w:rsidRDefault="006837E2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82DD5" w:rsidRPr="00DB467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>
            <w:r w:rsidRPr="00BC2AD5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Моющие средства и чистящие средства. Знакомство с разнообразием, свойствами, классификацией моющих и чистящих средств.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DB467C" w:rsidRDefault="006837E2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>
            <w:r w:rsidRPr="00BC2AD5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Мыла. Состав, строение, получение.</w:t>
            </w:r>
          </w:p>
          <w:p w:rsidR="00B82DD5" w:rsidRPr="00F00B4E" w:rsidRDefault="00B82DD5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Омыление жиров; получение мыла. Сравнение свойств мыла со свойствами стиральных порошков.</w:t>
            </w:r>
          </w:p>
        </w:tc>
      </w:tr>
      <w:tr w:rsidR="00974FBD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FBD" w:rsidRDefault="00974FBD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F00B4E" w:rsidRDefault="00974FBD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Душистые вещества в парфюме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рии, косметике.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DB467C" w:rsidRDefault="006837E2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82DD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F00B4E" w:rsidRDefault="00974FBD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F00B4E" w:rsidRDefault="00974FBD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Душистые вещества в парфюмери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и, косметике.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Эфирные масла. Состав.</w:t>
            </w:r>
          </w:p>
          <w:p w:rsidR="00974FBD" w:rsidRPr="00F00B4E" w:rsidRDefault="00974FBD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Душистые вещества в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моющих средствах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8A0BC9" w:rsidRDefault="006837E2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A0BC9" w:rsidRPr="008A0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>
            <w:r w:rsidRPr="00C45F4C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Душистые ве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щества в 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моющих средствах. Эфирные масла. Состав.</w:t>
            </w:r>
          </w:p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Извлечение эфирных масел из растительного материала. Перечная мята, еловое масло.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8A0BC9" w:rsidRDefault="006837E2" w:rsidP="0097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A0BC9" w:rsidRPr="008A0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>
            <w:r w:rsidRPr="00C45F4C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2DD5" w:rsidRPr="00F00B4E" w:rsidRDefault="00B82DD5" w:rsidP="00974FBD">
            <w:pP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 w:rsidRPr="004C2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лабораторным оборудованием</w:t>
            </w:r>
          </w:p>
        </w:tc>
      </w:tr>
      <w:tr w:rsidR="00974FBD" w:rsidTr="005B3B10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F00B4E" w:rsidRDefault="00C6478F" w:rsidP="00974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6 </w:t>
            </w:r>
            <w:r w:rsidR="00F23E3D" w:rsidRPr="00C374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Синтез и исследование свойств </w:t>
            </w:r>
            <w:r w:rsidR="00F23E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пищевых </w:t>
            </w:r>
            <w:r w:rsidR="00F23E3D" w:rsidRPr="00C374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соединений.    </w:t>
            </w:r>
            <w:r w:rsidR="00974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74FBD"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часов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Химия и питание.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8A0BC9" w:rsidRDefault="006837E2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8A0BC9" w:rsidRPr="008A0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>
            <w:r w:rsidRPr="00B42A19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Химия и питание. Семинар.</w:t>
            </w:r>
          </w:p>
          <w:p w:rsidR="00B82DD5" w:rsidRPr="00F00B4E" w:rsidRDefault="00B82DD5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Знать качественный состав пищи. Понятие – здоровое питание</w:t>
            </w:r>
          </w:p>
        </w:tc>
      </w:tr>
      <w:tr w:rsidR="00B82DD5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D5" w:rsidRDefault="00B82DD5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Витамины в продуктах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8A0BC9" w:rsidRDefault="002863D0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37E2">
              <w:rPr>
                <w:rFonts w:ascii="Times New Roman" w:hAnsi="Times New Roman"/>
                <w:sz w:val="24"/>
                <w:szCs w:val="24"/>
              </w:rPr>
              <w:t>3</w:t>
            </w:r>
            <w:r w:rsidR="008A0BC9" w:rsidRPr="008A0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Default="00B82DD5">
            <w:r w:rsidRPr="00B42A19"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D5" w:rsidRPr="00F00B4E" w:rsidRDefault="00B82DD5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работа. Определение витаминов: А в подсолнечном масле, С в яблочном соке и D в рыбьем жире или курином желтке.</w:t>
            </w:r>
          </w:p>
          <w:p w:rsidR="00B82DD5" w:rsidRPr="00F00B4E" w:rsidRDefault="00B82DD5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витаминов, классификация, действие на организм.</w:t>
            </w:r>
          </w:p>
          <w:p w:rsidR="00B82DD5" w:rsidRPr="00F00B4E" w:rsidRDefault="00B82DD5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витамины в продуктах питания.</w:t>
            </w:r>
          </w:p>
        </w:tc>
      </w:tr>
      <w:tr w:rsidR="00CC265B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Default="00CC265B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Органические кислоты. Свойства, строение, получение.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Default="006837E2" w:rsidP="00CC265B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8A0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работа.Получение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изучение свойств уксусной кислоты.</w:t>
            </w:r>
          </w:p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свойства органических кислот, состав, строение, классификацию.</w:t>
            </w:r>
          </w:p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получать уксусную кислоту химическим путем, знать свойства как класса</w:t>
            </w:r>
          </w:p>
        </w:tc>
      </w:tr>
      <w:tr w:rsidR="00CC265B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Default="00CC265B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Органические кислоты в пище.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Default="006837E2" w:rsidP="00CC265B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8A0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Органические кислоты в пище.</w:t>
            </w:r>
          </w:p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 щавелевой, молочной и кислот. Изучение их свойств.</w:t>
            </w:r>
          </w:p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Знать основные классы органических кислот, нахождение их в продуктах питания.</w:t>
            </w:r>
          </w:p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Синтез и выделение органических кислот.</w:t>
            </w:r>
          </w:p>
        </w:tc>
      </w:tr>
      <w:tr w:rsidR="00CC265B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Default="00CC265B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Углеводы. Состав, строение, свойства. Глюкоза, сахароза.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Default="006837E2" w:rsidP="00CC265B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28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работа. Обнаружение глюкозы в пище. Получение сахара из свеклы. Свойства сахарозы.</w:t>
            </w:r>
          </w:p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Знать строение, состав, классификацию углеводов.</w:t>
            </w:r>
          </w:p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Обнаружить наличие глюкозы в пищевых продуктах. Стадии производства сахара из сахарной свеклы. Знать свойства сахарозы.</w:t>
            </w:r>
          </w:p>
        </w:tc>
      </w:tr>
      <w:tr w:rsidR="00CC265B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Default="00CC265B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Углеводы в пище. Молочный </w:t>
            </w:r>
            <w:proofErr w:type="spell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сахар.Крахмал.Целлюлоза</w:t>
            </w:r>
            <w:proofErr w:type="spell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Default="006837E2" w:rsidP="00CC265B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8A0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Опыты с молочным сахаром.</w:t>
            </w:r>
          </w:p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Многообразие сахаров в природе.</w:t>
            </w:r>
          </w:p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Знать различия свойств молочного сахара и сахарозы с глюкозой. Качественные реакции.</w:t>
            </w:r>
          </w:p>
        </w:tc>
      </w:tr>
      <w:tr w:rsidR="00CC265B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Default="00CC265B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Одноатомные и многоатомные спирты.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Default="006837E2" w:rsidP="00CC265B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8A0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Одноатомные и многоатомные спирты. Характеристика классов. Физические свойства. Качественные реакции.</w:t>
            </w:r>
          </w:p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работа.  Обнаружение этилового спирта и высших спиртов в растворах. Качественные реакции на спирты.</w:t>
            </w:r>
          </w:p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Знать Характеристику класса, свойства спиртов.</w:t>
            </w:r>
          </w:p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Методику определения, определять удельный вес спирта, качественные реакции на спирты.</w:t>
            </w:r>
          </w:p>
        </w:tc>
      </w:tr>
      <w:tr w:rsidR="00CC265B" w:rsidTr="00C97BA8">
        <w:trPr>
          <w:trHeight w:val="11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265B" w:rsidRDefault="00CC265B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CC265B" w:rsidRDefault="00CC265B" w:rsidP="00CC26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Белки. Характеристика класса. Качественные реакции.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5B" w:rsidRDefault="006837E2" w:rsidP="00CC265B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286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работа. Определение белков в продуктах питания. Цветные реакции белков. Свойства белков.</w:t>
            </w:r>
          </w:p>
          <w:p w:rsidR="00CC265B" w:rsidRPr="00F00B4E" w:rsidRDefault="00CC265B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Характеристика класса. Качественные реакции. Значение белков для жизненных процессов.</w:t>
            </w:r>
          </w:p>
          <w:p w:rsidR="00CC265B" w:rsidRPr="00F00B4E" w:rsidRDefault="00CC265B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белки в продуктах питания.</w:t>
            </w:r>
          </w:p>
        </w:tc>
      </w:tr>
      <w:tr w:rsidR="00076528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528" w:rsidRDefault="00076528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F00B4E" w:rsidRDefault="00076528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Неорганические соединения на кухне. Соль, сода.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9C2B12" w:rsidRDefault="006837E2" w:rsidP="00A139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76528" w:rsidRPr="009C2B1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F00B4E" w:rsidRDefault="00076528" w:rsidP="00CC265B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528" w:rsidRPr="00F00B4E" w:rsidRDefault="00076528" w:rsidP="00CC265B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Качественные реакции на ионы натрия, хлорид-ионы, карбонат-ионы. Гидролиз солей угольной кислоты. Свойства карбоната и гидрокарбоната.</w:t>
            </w:r>
          </w:p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Знать </w:t>
            </w:r>
            <w:proofErr w:type="gramStart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неорганические соединения</w:t>
            </w:r>
            <w:proofErr w:type="gramEnd"/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используемые на кухне, определять класс веществ.</w:t>
            </w:r>
          </w:p>
          <w:p w:rsidR="00076528" w:rsidRPr="00F00B4E" w:rsidRDefault="00076528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определение, знать качественные реакции на ионы</w:t>
            </w:r>
          </w:p>
        </w:tc>
      </w:tr>
      <w:tr w:rsidR="00076528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Default="00076528" w:rsidP="00CC26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Коллоидные растворы и пища.</w:t>
            </w:r>
          </w:p>
          <w:p w:rsidR="00076528" w:rsidRPr="00F00B4E" w:rsidRDefault="00076528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пищевых продуктов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F00B4E" w:rsidRDefault="006837E2" w:rsidP="00A1392B">
            <w:pP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 w:rsidRPr="00683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076528" w:rsidRPr="00683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молока как эмульсии.</w:t>
            </w:r>
          </w:p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Понятие о коллоидных растворах. Уметь рассказывать о коллоидных растворах в повседневной жизни.</w:t>
            </w:r>
          </w:p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Объяснять, почему молоко относится к эмульсиям.</w:t>
            </w:r>
            <w:r w:rsidRPr="00F00B4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 качества прохладительных напитков.</w:t>
            </w:r>
          </w:p>
          <w:p w:rsidR="00076528" w:rsidRPr="00F00B4E" w:rsidRDefault="00076528" w:rsidP="00CC265B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0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анализ прохладительных напитков.</w:t>
            </w:r>
          </w:p>
        </w:tc>
      </w:tr>
      <w:tr w:rsidR="00D9136E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E" w:rsidRDefault="00D9136E" w:rsidP="00A139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E" w:rsidRPr="00F00B4E" w:rsidRDefault="00D9136E" w:rsidP="00A1392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этикеток пищевых продуктов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E" w:rsidRDefault="006837E2" w:rsidP="00A1392B">
            <w:pPr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9136E" w:rsidRPr="00683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E" w:rsidRPr="00F00B4E" w:rsidRDefault="00D9136E" w:rsidP="00A1392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E" w:rsidRDefault="00D9136E" w:rsidP="00A1392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E" w:rsidRPr="00F00B4E" w:rsidRDefault="00D9136E" w:rsidP="00A1392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анализ этикеток пищевых продуктов.</w:t>
            </w:r>
          </w:p>
        </w:tc>
      </w:tr>
      <w:tr w:rsidR="00076528" w:rsidTr="00A1392B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F00B4E" w:rsidRDefault="00076528" w:rsidP="00CC265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 Повторение</w:t>
            </w:r>
            <w:proofErr w:type="gramEnd"/>
            <w:r w:rsidR="00C647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  <w:r w:rsidR="00D913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076528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Default="00076528" w:rsidP="00C97B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Pr="001D1720" w:rsidRDefault="00D9136E" w:rsidP="00C97BA8">
            <w:pPr>
              <w:ind w:right="51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Классификация органических соединений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Default="006837E2" w:rsidP="00A139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Default="00076528" w:rsidP="00C97B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Default="00D9136E" w:rsidP="00C97B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28" w:rsidRDefault="00D9136E" w:rsidP="00C97BA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алкадиены,спирты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923EE">
              <w:rPr>
                <w:rFonts w:ascii="Times New Roman" w:hAnsi="Times New Roman"/>
                <w:sz w:val="24"/>
                <w:szCs w:val="24"/>
              </w:rPr>
              <w:t xml:space="preserve">карбоновые </w:t>
            </w:r>
            <w:proofErr w:type="spellStart"/>
            <w:r w:rsidR="00E923EE">
              <w:rPr>
                <w:rFonts w:ascii="Times New Roman" w:hAnsi="Times New Roman"/>
                <w:sz w:val="24"/>
                <w:szCs w:val="24"/>
              </w:rPr>
              <w:t>кислоты,</w:t>
            </w:r>
            <w:r>
              <w:rPr>
                <w:rFonts w:ascii="Times New Roman" w:hAnsi="Times New Roman"/>
                <w:sz w:val="24"/>
                <w:szCs w:val="24"/>
              </w:rPr>
              <w:t>жиры,углеводы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3EE" w:rsidTr="00C97B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E" w:rsidRDefault="006837E2" w:rsidP="00C97B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E" w:rsidRPr="00E923EE" w:rsidRDefault="00E923EE" w:rsidP="00C97BA8">
            <w:pPr>
              <w:rPr>
                <w:rFonts w:ascii="Times New Roman" w:hAnsi="Times New Roman"/>
                <w:sz w:val="24"/>
                <w:szCs w:val="24"/>
              </w:rPr>
            </w:pPr>
            <w:r w:rsidRPr="00E923EE">
              <w:rPr>
                <w:rFonts w:ascii="Times New Roman" w:hAnsi="Times New Roman"/>
                <w:sz w:val="24"/>
                <w:szCs w:val="24"/>
              </w:rPr>
              <w:t>Решение комбинированных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E" w:rsidRDefault="006837E2" w:rsidP="00A139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923E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E" w:rsidRDefault="00E923EE" w:rsidP="00C97B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E" w:rsidRDefault="00E923EE" w:rsidP="00C97B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E" w:rsidRDefault="00E923EE">
            <w:r w:rsidRPr="000F70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задач </w:t>
            </w:r>
          </w:p>
        </w:tc>
      </w:tr>
    </w:tbl>
    <w:p w:rsidR="00C97BA8" w:rsidRDefault="00C97BA8" w:rsidP="00C97BA8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4F55" w:rsidRPr="00ED1CF1" w:rsidRDefault="00824F55" w:rsidP="00824F55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CF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ED1C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Методическое обеспечение программы</w:t>
      </w:r>
    </w:p>
    <w:p w:rsidR="00824F55" w:rsidRPr="00173A8C" w:rsidRDefault="00824F55" w:rsidP="00824F55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4F55" w:rsidRPr="00173A8C" w:rsidRDefault="00824F55" w:rsidP="00824F5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 – техническое обеспечение</w:t>
      </w:r>
      <w:r w:rsidRPr="00173A8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</w:t>
      </w:r>
    </w:p>
    <w:p w:rsidR="00824F55" w:rsidRPr="002E4D2F" w:rsidRDefault="00824F55" w:rsidP="00824F55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D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824F55" w:rsidRPr="00173A8C" w:rsidRDefault="00824F55" w:rsidP="00824F55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и/а доска;</w:t>
      </w:r>
    </w:p>
    <w:p w:rsidR="00824F55" w:rsidRPr="00173A8C" w:rsidRDefault="00824F55" w:rsidP="00824F55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ноутбук;</w:t>
      </w:r>
    </w:p>
    <w:p w:rsidR="00824F55" w:rsidRPr="00173A8C" w:rsidRDefault="00824F55" w:rsidP="00824F55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принтер;</w:t>
      </w:r>
    </w:p>
    <w:p w:rsidR="00824F55" w:rsidRPr="00173A8C" w:rsidRDefault="00824F55" w:rsidP="00824F55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проектор;</w:t>
      </w:r>
    </w:p>
    <w:p w:rsidR="00824F55" w:rsidRPr="00634E9F" w:rsidRDefault="00824F55" w:rsidP="00824F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4E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Учебно-методическая литература</w:t>
      </w:r>
      <w:r w:rsidRPr="00634E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824F55" w:rsidRPr="00173A8C" w:rsidRDefault="00824F55" w:rsidP="00824F5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для учителя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учащихся </w:t>
      </w:r>
      <w:r w:rsidRPr="00173A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  <w:proofErr w:type="gramEnd"/>
      <w:r w:rsidRPr="00173A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F00B4E" w:rsidRPr="00F00B4E" w:rsidRDefault="00F00B4E" w:rsidP="00F00B4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Е.В. </w:t>
      </w:r>
      <w:proofErr w:type="spell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Тяглова</w:t>
      </w:r>
      <w:proofErr w:type="spell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Исследовательская деятельность учащихся по химии – М., Глобус, 2017 г.</w:t>
      </w:r>
    </w:p>
    <w:p w:rsidR="00F00B4E" w:rsidRPr="00F00B4E" w:rsidRDefault="00F00B4E" w:rsidP="00F00B4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И.М. Титова – Химия и искусство – М., </w:t>
      </w:r>
      <w:proofErr w:type="spell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2017 г</w:t>
      </w:r>
    </w:p>
    <w:p w:rsidR="00F00B4E" w:rsidRPr="00F00B4E" w:rsidRDefault="00F00B4E" w:rsidP="00F00B4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Артеменко А.И., </w:t>
      </w:r>
      <w:proofErr w:type="spell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Тикунова</w:t>
      </w:r>
      <w:proofErr w:type="spell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 Ануфриев Е.К. – Практикум по органической химии – М., Высшая школа, 2011 г</w:t>
      </w:r>
    </w:p>
    <w:p w:rsidR="00F00B4E" w:rsidRPr="00F00B4E" w:rsidRDefault="00F00B4E" w:rsidP="00F00B4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 Ольгин – Опыты без взрывов – М, Химия , 1986 г</w:t>
      </w:r>
    </w:p>
    <w:p w:rsidR="00F00B4E" w:rsidRPr="00F00B4E" w:rsidRDefault="00F00B4E" w:rsidP="00F00B4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Э. Гросс, Х. </w:t>
      </w:r>
      <w:proofErr w:type="spell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Вайсмантель</w:t>
      </w:r>
      <w:proofErr w:type="spell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–Химия для любознательных – Л., Химия Ленинградское отделение, 2007 г.</w:t>
      </w:r>
    </w:p>
    <w:p w:rsidR="00F00B4E" w:rsidRPr="00F00B4E" w:rsidRDefault="00F00B4E" w:rsidP="00F00B4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П.А.Оржековский</w:t>
      </w:r>
      <w:proofErr w:type="spell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В.Н. Давыдов, Н.А. Титов - Творчество учащихся на практических занятиях по химии.- М., </w:t>
      </w:r>
      <w:proofErr w:type="spellStart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Аркти</w:t>
      </w:r>
      <w:proofErr w:type="spellEnd"/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2009г</w:t>
      </w:r>
    </w:p>
    <w:p w:rsidR="00F00B4E" w:rsidRPr="00F00B4E" w:rsidRDefault="00F00B4E" w:rsidP="00F00B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Цифровые и электронные образовательные ресурсы:</w:t>
      </w:r>
    </w:p>
    <w:p w:rsidR="00F00B4E" w:rsidRPr="00F00B4E" w:rsidRDefault="00F00B4E" w:rsidP="00F00B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 электронных наглядных и учебных пособий www.edu. rt.ru</w:t>
      </w:r>
    </w:p>
    <w:p w:rsidR="00F00B4E" w:rsidRPr="00F00B4E" w:rsidRDefault="00F00B4E" w:rsidP="00F00B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пособия библиотеки «Кирилл и Мефодий».</w:t>
      </w:r>
    </w:p>
    <w:p w:rsidR="00F00B4E" w:rsidRPr="00F00B4E" w:rsidRDefault="00F00B4E" w:rsidP="00F00B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htpp://www.alhimik.ru</w:t>
      </w:r>
    </w:p>
    <w:p w:rsidR="00F00B4E" w:rsidRPr="00F00B4E" w:rsidRDefault="00F00B4E" w:rsidP="00F00B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htpp//www./schoolchemistry.by.ru</w:t>
      </w:r>
    </w:p>
    <w:p w:rsidR="00F00B4E" w:rsidRPr="00F00B4E" w:rsidRDefault="00F00B4E" w:rsidP="00F00B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www.1september.ru</w:t>
      </w:r>
    </w:p>
    <w:p w:rsidR="00F00B4E" w:rsidRPr="00F00B4E" w:rsidRDefault="00F00B4E" w:rsidP="00F00B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htpp//www./school-collection.edu.ru</w:t>
      </w:r>
    </w:p>
    <w:p w:rsidR="00F00B4E" w:rsidRPr="00F00B4E" w:rsidRDefault="00F00B4E" w:rsidP="00F00B4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edu.tatar.ru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>VI. Характеристика основных планируемых результатов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>Результаты первого уровня: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 xml:space="preserve">- приобретение школьниками 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 xml:space="preserve">социальных знаний об экологии, 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 w:rsidRPr="00824F55">
        <w:rPr>
          <w:rFonts w:ascii="Times New Roman" w:hAnsi="Times New Roman" w:cs="Times New Roman"/>
          <w:sz w:val="24"/>
          <w:szCs w:val="24"/>
        </w:rPr>
        <w:t>школьниками  знаний</w:t>
      </w:r>
      <w:proofErr w:type="gramEnd"/>
      <w:r w:rsidRPr="00824F55">
        <w:rPr>
          <w:rFonts w:ascii="Times New Roman" w:hAnsi="Times New Roman" w:cs="Times New Roman"/>
          <w:sz w:val="24"/>
          <w:szCs w:val="24"/>
        </w:rPr>
        <w:t xml:space="preserve"> о  возможностях природы, об основных условиях и способах защиты природы..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>Результаты второго уровня: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>- получение школьниками опыта экологической деятельности;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>- формирование ценностного отношения к своему здоровью, здоровью близких и окружающих людей.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>Результаты третьего уровня: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>- получение школьником опыта самостоятельно действовать;</w:t>
      </w:r>
    </w:p>
    <w:p w:rsidR="00824F55" w:rsidRPr="00824F55" w:rsidRDefault="00824F55" w:rsidP="00824F55">
      <w:pPr>
        <w:rPr>
          <w:rFonts w:ascii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 xml:space="preserve">- принимать участие в конкурсах, </w:t>
      </w:r>
    </w:p>
    <w:p w:rsidR="00C4139A" w:rsidRDefault="00824F55" w:rsidP="00C413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4F55">
        <w:rPr>
          <w:rFonts w:ascii="Times New Roman" w:hAnsi="Times New Roman" w:cs="Times New Roman"/>
          <w:sz w:val="24"/>
          <w:szCs w:val="24"/>
        </w:rPr>
        <w:t>- применять полученную информацию на практике.</w:t>
      </w:r>
    </w:p>
    <w:p w:rsidR="00C4139A" w:rsidRDefault="00C4139A" w:rsidP="00C413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39A" w:rsidRPr="00173A8C" w:rsidRDefault="00C4139A" w:rsidP="00C4139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03695" w:rsidRPr="00F00B4E" w:rsidRDefault="00903695" w:rsidP="00824F55">
      <w:pPr>
        <w:rPr>
          <w:rFonts w:ascii="Times New Roman" w:hAnsi="Times New Roman" w:cs="Times New Roman"/>
          <w:sz w:val="24"/>
          <w:szCs w:val="24"/>
        </w:rPr>
      </w:pPr>
    </w:p>
    <w:sectPr w:rsidR="00903695" w:rsidRPr="00F00B4E" w:rsidSect="005F3CBD"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C0375"/>
    <w:multiLevelType w:val="multilevel"/>
    <w:tmpl w:val="C024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97E5E"/>
    <w:multiLevelType w:val="multilevel"/>
    <w:tmpl w:val="4A68C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341A01"/>
    <w:multiLevelType w:val="multilevel"/>
    <w:tmpl w:val="963E4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943B60"/>
    <w:multiLevelType w:val="multilevel"/>
    <w:tmpl w:val="45B0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F50636"/>
    <w:multiLevelType w:val="multilevel"/>
    <w:tmpl w:val="D16E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F95180"/>
    <w:multiLevelType w:val="multilevel"/>
    <w:tmpl w:val="D9006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6F58AD"/>
    <w:multiLevelType w:val="multilevel"/>
    <w:tmpl w:val="5B94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B4E"/>
    <w:rsid w:val="00076528"/>
    <w:rsid w:val="00115EE3"/>
    <w:rsid w:val="0016232C"/>
    <w:rsid w:val="001C6921"/>
    <w:rsid w:val="002863D0"/>
    <w:rsid w:val="004C2EBD"/>
    <w:rsid w:val="0051551E"/>
    <w:rsid w:val="005B3B10"/>
    <w:rsid w:val="005F3CBD"/>
    <w:rsid w:val="006457CF"/>
    <w:rsid w:val="006837E2"/>
    <w:rsid w:val="007F0AC2"/>
    <w:rsid w:val="00824F55"/>
    <w:rsid w:val="00894990"/>
    <w:rsid w:val="008A0BC9"/>
    <w:rsid w:val="00903695"/>
    <w:rsid w:val="00971FEE"/>
    <w:rsid w:val="00974FBD"/>
    <w:rsid w:val="00A1392B"/>
    <w:rsid w:val="00AC70E4"/>
    <w:rsid w:val="00B82DD5"/>
    <w:rsid w:val="00C4139A"/>
    <w:rsid w:val="00C6478F"/>
    <w:rsid w:val="00C97BA8"/>
    <w:rsid w:val="00CC265B"/>
    <w:rsid w:val="00D9136E"/>
    <w:rsid w:val="00DB467C"/>
    <w:rsid w:val="00DF0790"/>
    <w:rsid w:val="00E923EE"/>
    <w:rsid w:val="00F00B4E"/>
    <w:rsid w:val="00F23E3D"/>
    <w:rsid w:val="00F4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1A76B0-1969-49A4-B368-E106B69C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C97BA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3305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2023-11-19T08:21:00Z</dcterms:created>
  <dcterms:modified xsi:type="dcterms:W3CDTF">2024-09-10T20:40:00Z</dcterms:modified>
</cp:coreProperties>
</file>